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7375" w14:textId="77777777" w:rsidR="00C17856" w:rsidRPr="000F037A" w:rsidRDefault="00C17856" w:rsidP="00C17856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0F037A">
        <w:rPr>
          <w:rFonts w:ascii="Arial" w:hAnsi="Arial" w:cs="Arial"/>
          <w:b/>
          <w:noProof/>
        </w:rPr>
        <w:drawing>
          <wp:inline distT="0" distB="0" distL="0" distR="0" wp14:anchorId="12EB5066" wp14:editId="6878204F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6363A" w14:textId="77777777" w:rsidR="00C17856" w:rsidRPr="00C82071" w:rsidRDefault="00C17856" w:rsidP="00C17856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C82071">
        <w:rPr>
          <w:rFonts w:ascii="Arial" w:hAnsi="Arial" w:cs="Arial"/>
          <w:b/>
          <w:u w:val="single"/>
        </w:rPr>
        <w:t>Borough of Manville</w:t>
      </w:r>
    </w:p>
    <w:p w14:paraId="602FE4B8" w14:textId="118165E5" w:rsidR="00C17856" w:rsidRPr="00C17856" w:rsidRDefault="00C17856" w:rsidP="00C17856">
      <w:pPr>
        <w:jc w:val="center"/>
        <w:rPr>
          <w:rFonts w:ascii="Arial" w:hAnsi="Arial" w:cs="Arial"/>
          <w:b/>
          <w:u w:val="single"/>
        </w:rPr>
      </w:pPr>
      <w:r w:rsidRPr="00C17856">
        <w:rPr>
          <w:rFonts w:ascii="Arial" w:hAnsi="Arial" w:cs="Arial"/>
          <w:b/>
          <w:u w:val="single"/>
        </w:rPr>
        <w:t xml:space="preserve">Resolution # </w:t>
      </w:r>
      <w:r w:rsidR="005C731B">
        <w:rPr>
          <w:rFonts w:ascii="Arial" w:hAnsi="Arial" w:cs="Arial"/>
          <w:b/>
          <w:u w:val="single"/>
        </w:rPr>
        <w:t>20</w:t>
      </w:r>
      <w:r w:rsidRPr="00C17856">
        <w:rPr>
          <w:rFonts w:ascii="Arial" w:hAnsi="Arial" w:cs="Arial"/>
          <w:b/>
          <w:u w:val="single"/>
        </w:rPr>
        <w:t>2</w:t>
      </w:r>
      <w:r w:rsidR="006A7ED4">
        <w:rPr>
          <w:rFonts w:ascii="Arial" w:hAnsi="Arial" w:cs="Arial"/>
          <w:b/>
          <w:u w:val="single"/>
        </w:rPr>
        <w:t>5</w:t>
      </w:r>
      <w:r w:rsidRPr="00C17856">
        <w:rPr>
          <w:rFonts w:ascii="Arial" w:hAnsi="Arial" w:cs="Arial"/>
          <w:b/>
          <w:u w:val="single"/>
        </w:rPr>
        <w:t>-04</w:t>
      </w:r>
    </w:p>
    <w:p w14:paraId="28665BF5" w14:textId="77777777" w:rsidR="00C17856" w:rsidRPr="004B5CED" w:rsidRDefault="00C17856" w:rsidP="00C178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Uncollected Tax/Utility Payments</w:t>
      </w:r>
    </w:p>
    <w:p w14:paraId="79E29C2B" w14:textId="77777777" w:rsidR="00C17856" w:rsidRPr="004B5CED" w:rsidRDefault="00C17856" w:rsidP="00C17856">
      <w:pPr>
        <w:jc w:val="center"/>
        <w:rPr>
          <w:rFonts w:ascii="Arial" w:hAnsi="Arial" w:cs="Arial"/>
        </w:rPr>
      </w:pPr>
    </w:p>
    <w:p w14:paraId="058E197B" w14:textId="77777777" w:rsidR="00C17856" w:rsidRPr="004B5CED" w:rsidRDefault="00C17856" w:rsidP="006A7ED4">
      <w:pPr>
        <w:ind w:firstLine="720"/>
        <w:jc w:val="both"/>
        <w:rPr>
          <w:rFonts w:ascii="Arial" w:hAnsi="Arial" w:cs="Arial"/>
        </w:rPr>
      </w:pPr>
      <w:r w:rsidRPr="004B5CED">
        <w:rPr>
          <w:rFonts w:ascii="Arial" w:hAnsi="Arial" w:cs="Arial"/>
          <w:b/>
        </w:rPr>
        <w:t>WHEREAS</w:t>
      </w:r>
      <w:r w:rsidRPr="004B5CED">
        <w:rPr>
          <w:rFonts w:ascii="Arial" w:hAnsi="Arial" w:cs="Arial"/>
        </w:rPr>
        <w:t xml:space="preserve">, </w:t>
      </w:r>
      <w:r w:rsidRPr="004B5CED">
        <w:rPr>
          <w:rFonts w:ascii="Arial" w:hAnsi="Arial" w:cs="Arial"/>
          <w:u w:val="single"/>
        </w:rPr>
        <w:t>N.J.S.A.</w:t>
      </w:r>
      <w:r w:rsidRPr="004B5CED">
        <w:rPr>
          <w:rFonts w:ascii="Arial" w:hAnsi="Arial" w:cs="Arial"/>
        </w:rPr>
        <w:t xml:space="preserve"> 40A:5-17-1 allows the Tax/Utility Collector to cancel tax/utility balances and/or tax/utility overpayments in the amount of $10.00 or less that remain uncollected at the close of the fiscal year.</w:t>
      </w:r>
    </w:p>
    <w:p w14:paraId="377440E7" w14:textId="77777777" w:rsidR="00C17856" w:rsidRPr="004B5CED" w:rsidRDefault="00C17856" w:rsidP="00C17856">
      <w:pPr>
        <w:jc w:val="both"/>
        <w:rPr>
          <w:rFonts w:ascii="Arial" w:hAnsi="Arial" w:cs="Arial"/>
        </w:rPr>
      </w:pPr>
    </w:p>
    <w:p w14:paraId="01EAA0C2" w14:textId="78897118" w:rsidR="00C17856" w:rsidRDefault="00C17856" w:rsidP="006A7ED4">
      <w:pPr>
        <w:ind w:firstLine="720"/>
        <w:jc w:val="both"/>
        <w:rPr>
          <w:rFonts w:ascii="Arial" w:hAnsi="Arial" w:cs="Arial"/>
        </w:rPr>
      </w:pPr>
      <w:r w:rsidRPr="004B5CED">
        <w:rPr>
          <w:rFonts w:ascii="Arial" w:hAnsi="Arial" w:cs="Arial"/>
          <w:b/>
        </w:rPr>
        <w:t>NOW, THEREFORE, BE IT RESOLVED</w:t>
      </w:r>
      <w:r w:rsidRPr="004B5CED">
        <w:rPr>
          <w:rFonts w:ascii="Arial" w:hAnsi="Arial" w:cs="Arial"/>
        </w:rPr>
        <w:t xml:space="preserve"> by the Mayor and Council of the Borough of Manville, County of Somerset, State of New Jersey that the Tax/Utility Collector of the Borough of Manville, is hereby authorized to cancel all tax receivables of $10.00 or less and all utility receivables of</w:t>
      </w:r>
      <w:r>
        <w:rPr>
          <w:rFonts w:ascii="Arial" w:hAnsi="Arial" w:cs="Arial"/>
        </w:rPr>
        <w:t xml:space="preserve"> $5.00 or less for the year 202</w:t>
      </w:r>
      <w:r w:rsidR="006A7ED4">
        <w:rPr>
          <w:rFonts w:ascii="Arial" w:hAnsi="Arial" w:cs="Arial"/>
        </w:rPr>
        <w:t>5</w:t>
      </w:r>
      <w:r w:rsidRPr="004B5CED">
        <w:rPr>
          <w:rFonts w:ascii="Arial" w:hAnsi="Arial" w:cs="Arial"/>
        </w:rPr>
        <w:t>.</w:t>
      </w:r>
    </w:p>
    <w:p w14:paraId="057F9C24" w14:textId="77777777" w:rsidR="005B4300" w:rsidRDefault="005B4300" w:rsidP="00C17856">
      <w:pPr>
        <w:jc w:val="both"/>
        <w:rPr>
          <w:rFonts w:ascii="Arial" w:hAnsi="Arial" w:cs="Arial"/>
        </w:rPr>
      </w:pPr>
    </w:p>
    <w:p w14:paraId="5F3A46BF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</w:rPr>
      </w:pPr>
      <w:r w:rsidRPr="00D9641A">
        <w:rPr>
          <w:rFonts w:ascii="Arial" w:eastAsia="PMingLiU" w:hAnsi="Arial" w:cs="Arial"/>
          <w:sz w:val="22"/>
          <w:szCs w:val="22"/>
        </w:rPr>
        <w:t>ATTEST:</w:t>
      </w:r>
    </w:p>
    <w:p w14:paraId="59B8EDF8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</w:rPr>
      </w:pPr>
    </w:p>
    <w:p w14:paraId="268E221B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</w:rPr>
      </w:pPr>
      <w:r w:rsidRPr="00D9641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5765CA" wp14:editId="31E8B699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</w:p>
    <w:p w14:paraId="35BF2593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  <w:u w:val="single"/>
        </w:rPr>
      </w:pPr>
      <w:r w:rsidRPr="00D9641A">
        <w:rPr>
          <w:rFonts w:ascii="Arial" w:eastAsia="PMingLiU" w:hAnsi="Arial" w:cs="Arial"/>
          <w:sz w:val="22"/>
          <w:szCs w:val="22"/>
          <w:u w:val="single"/>
        </w:rPr>
        <w:tab/>
      </w:r>
      <w:r w:rsidRPr="00D9641A">
        <w:rPr>
          <w:rFonts w:ascii="Arial" w:eastAsia="PMingLiU" w:hAnsi="Arial" w:cs="Arial"/>
          <w:sz w:val="22"/>
          <w:szCs w:val="22"/>
          <w:u w:val="single"/>
        </w:rPr>
        <w:tab/>
      </w:r>
      <w:r w:rsidRPr="00D9641A">
        <w:rPr>
          <w:rFonts w:ascii="Arial" w:eastAsia="PMingLiU" w:hAnsi="Arial" w:cs="Arial"/>
          <w:sz w:val="22"/>
          <w:szCs w:val="22"/>
          <w:u w:val="single"/>
        </w:rPr>
        <w:tab/>
      </w:r>
      <w:r w:rsidRPr="00D9641A">
        <w:rPr>
          <w:rFonts w:ascii="Arial" w:eastAsia="PMingLiU" w:hAnsi="Arial" w:cs="Arial"/>
          <w:sz w:val="22"/>
          <w:szCs w:val="22"/>
          <w:u w:val="single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011141FC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</w:rPr>
      </w:pPr>
      <w:r w:rsidRPr="00D9641A">
        <w:rPr>
          <w:rFonts w:ascii="Arial" w:eastAsia="PMingLiU" w:hAnsi="Arial" w:cs="Arial"/>
          <w:sz w:val="22"/>
          <w:szCs w:val="22"/>
        </w:rPr>
        <w:t>William Bray, RMC, CMR</w:t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0E1D2243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</w:rPr>
      </w:pPr>
      <w:r w:rsidRPr="00D9641A">
        <w:rPr>
          <w:rFonts w:ascii="Arial" w:eastAsia="PMingLiU" w:hAnsi="Arial" w:cs="Arial"/>
          <w:sz w:val="22"/>
          <w:szCs w:val="22"/>
        </w:rPr>
        <w:t>Borough Clerk</w:t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</w:r>
      <w:r w:rsidRPr="00D9641A">
        <w:rPr>
          <w:rFonts w:ascii="Arial" w:eastAsia="PMingLiU" w:hAnsi="Arial" w:cs="Arial"/>
          <w:sz w:val="22"/>
          <w:szCs w:val="22"/>
        </w:rPr>
        <w:tab/>
        <w:t>Mayor</w:t>
      </w:r>
    </w:p>
    <w:p w14:paraId="0EB82349" w14:textId="77777777" w:rsidR="00D9641A" w:rsidRPr="00D9641A" w:rsidRDefault="00D9641A" w:rsidP="00D9641A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D9641A" w:rsidRPr="00D9641A" w14:paraId="4B17CC61" w14:textId="77777777" w:rsidTr="00D9641A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5650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D9641A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1265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67E2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35F8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872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D932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2FB3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D9641A" w:rsidRPr="00D9641A" w14:paraId="2CA5A748" w14:textId="77777777" w:rsidTr="00D9641A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83B8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641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2BEB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CCD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C391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2E7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EB9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AC6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0BD83F8C" w14:textId="77777777" w:rsidTr="00D9641A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777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C6EA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F46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9EE9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C05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A74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EA6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55A342F6" w14:textId="77777777" w:rsidTr="00D9641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E27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D9641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BC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E2B5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EC08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42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0F3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282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3E19B696" w14:textId="77777777" w:rsidTr="00D9641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A1F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089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098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41A3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4C4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923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02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291A4F5B" w14:textId="77777777" w:rsidTr="00D9641A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0B8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76F1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DE61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1F7B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F46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EE2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B59F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7F33F194" w14:textId="77777777" w:rsidTr="00D9641A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18B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9963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100E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BF8E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9641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597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4E0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91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7E199970" w14:textId="77777777" w:rsidTr="00D9641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C7B3A1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42DA84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C5C82E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9D5876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579936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9D6723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8A7E3D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9641A" w:rsidRPr="00D9641A" w14:paraId="12EC5A4F" w14:textId="77777777" w:rsidTr="00D9641A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F21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F20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DC2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9641A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D0B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64C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5709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B4D" w14:textId="77777777" w:rsidR="00D9641A" w:rsidRPr="00D9641A" w:rsidRDefault="00D9641A" w:rsidP="00D9641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10513A4E" w14:textId="77777777" w:rsidR="00D9641A" w:rsidRPr="00D9641A" w:rsidRDefault="00D9641A" w:rsidP="00D9641A">
      <w:pPr>
        <w:rPr>
          <w:rFonts w:ascii="Arial" w:eastAsia="PMingLiU" w:hAnsi="Arial" w:cs="Arial"/>
          <w:sz w:val="16"/>
          <w:szCs w:val="16"/>
        </w:rPr>
      </w:pPr>
      <w:r w:rsidRPr="00D9641A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17367F41" w14:textId="77777777" w:rsidR="00D9641A" w:rsidRPr="00D9641A" w:rsidRDefault="00D9641A" w:rsidP="00D9641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20BCADF1" w14:textId="77777777" w:rsidR="00D9641A" w:rsidRPr="00D9641A" w:rsidRDefault="00D9641A" w:rsidP="00D9641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0169BB6A" w14:textId="77777777" w:rsidR="00D9641A" w:rsidRPr="00D9641A" w:rsidRDefault="00D9641A" w:rsidP="00D9641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D9641A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50478236" w14:textId="77777777" w:rsidR="00D9641A" w:rsidRPr="00D9641A" w:rsidRDefault="00D9641A" w:rsidP="00D9641A">
      <w:pPr>
        <w:rPr>
          <w:rFonts w:ascii="Arial" w:eastAsia="PMingLiU" w:hAnsi="Arial" w:cs="Arial"/>
          <w:noProof/>
          <w:sz w:val="22"/>
          <w:szCs w:val="22"/>
        </w:rPr>
      </w:pPr>
    </w:p>
    <w:p w14:paraId="625B2E01" w14:textId="77777777" w:rsidR="00D9641A" w:rsidRPr="00D9641A" w:rsidRDefault="00D9641A" w:rsidP="00D9641A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5F00C03E" w14:textId="77777777" w:rsidR="00D9641A" w:rsidRPr="00D9641A" w:rsidRDefault="00D9641A" w:rsidP="00D9641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D9641A">
        <w:rPr>
          <w:rFonts w:ascii="Arial" w:eastAsia="PMingLiU" w:hAnsi="Arial" w:cs="Arial"/>
          <w:sz w:val="22"/>
          <w:szCs w:val="22"/>
        </w:rPr>
        <w:t>William Bray, RMC, CMR</w:t>
      </w:r>
    </w:p>
    <w:p w14:paraId="3ADBE93C" w14:textId="77777777" w:rsidR="00D9641A" w:rsidRPr="00D9641A" w:rsidRDefault="00D9641A" w:rsidP="00D9641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D9641A">
        <w:rPr>
          <w:rFonts w:ascii="Arial" w:eastAsia="PMingLiU" w:hAnsi="Arial" w:cs="Arial"/>
          <w:sz w:val="22"/>
          <w:szCs w:val="22"/>
        </w:rPr>
        <w:t>Borough Clerk</w:t>
      </w:r>
    </w:p>
    <w:p w14:paraId="218F6D0E" w14:textId="77777777" w:rsidR="00D9641A" w:rsidRPr="00D9641A" w:rsidRDefault="00D9641A" w:rsidP="00D9641A">
      <w:pPr>
        <w:rPr>
          <w:rFonts w:ascii="Arial" w:hAnsi="Arial" w:cs="Arial"/>
        </w:rPr>
      </w:pPr>
    </w:p>
    <w:p w14:paraId="6995EED2" w14:textId="77777777" w:rsidR="006A7ED4" w:rsidRDefault="006A7ED4" w:rsidP="006A7ED4">
      <w:pPr>
        <w:rPr>
          <w:rFonts w:ascii="Arial" w:hAnsi="Arial" w:cs="Arial"/>
        </w:rPr>
      </w:pPr>
    </w:p>
    <w:p w14:paraId="096926DE" w14:textId="77777777" w:rsidR="005B4300" w:rsidRDefault="005B4300" w:rsidP="00C17856">
      <w:pPr>
        <w:jc w:val="both"/>
        <w:rPr>
          <w:rFonts w:ascii="Arial" w:hAnsi="Arial" w:cs="Arial"/>
        </w:rPr>
      </w:pPr>
    </w:p>
    <w:sectPr w:rsidR="005B4300" w:rsidSect="00C178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56"/>
    <w:rsid w:val="00023714"/>
    <w:rsid w:val="00140D18"/>
    <w:rsid w:val="00405230"/>
    <w:rsid w:val="00521A5B"/>
    <w:rsid w:val="005B4300"/>
    <w:rsid w:val="005C731B"/>
    <w:rsid w:val="006A7ED4"/>
    <w:rsid w:val="009E286A"/>
    <w:rsid w:val="00B52465"/>
    <w:rsid w:val="00C17856"/>
    <w:rsid w:val="00D73C45"/>
    <w:rsid w:val="00D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4D33"/>
  <w15:chartTrackingRefBased/>
  <w15:docId w15:val="{C1ECAB85-5DF0-4A2E-B093-826E0D74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856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C17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5</cp:revision>
  <cp:lastPrinted>2025-01-06T16:34:00Z</cp:lastPrinted>
  <dcterms:created xsi:type="dcterms:W3CDTF">2024-12-12T21:40:00Z</dcterms:created>
  <dcterms:modified xsi:type="dcterms:W3CDTF">2025-01-06T16:34:00Z</dcterms:modified>
</cp:coreProperties>
</file>