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5C481" w14:textId="77777777" w:rsidR="00597441" w:rsidRDefault="00597441" w:rsidP="00597441">
      <w:pPr>
        <w:jc w:val="center"/>
        <w:rPr>
          <w:b/>
          <w:smallCaps/>
          <w:sz w:val="32"/>
          <w:szCs w:val="32"/>
        </w:rPr>
      </w:pPr>
    </w:p>
    <w:p w14:paraId="64A05B82" w14:textId="77777777" w:rsidR="00597441" w:rsidRPr="00256264" w:rsidRDefault="00597441" w:rsidP="00597441">
      <w:pPr>
        <w:jc w:val="center"/>
        <w:rPr>
          <w:rFonts w:ascii="Arial" w:hAnsi="Arial" w:cs="Arial"/>
          <w:b/>
          <w:smallCaps/>
          <w:sz w:val="32"/>
          <w:szCs w:val="32"/>
        </w:rPr>
      </w:pPr>
      <w:r w:rsidRPr="002E5F47">
        <w:rPr>
          <w:rFonts w:ascii="Arial" w:hAnsi="Arial" w:cs="Arial"/>
          <w:noProof/>
          <w:sz w:val="28"/>
          <w:szCs w:val="28"/>
        </w:rPr>
        <w:drawing>
          <wp:anchor distT="0" distB="0" distL="114300" distR="114300" simplePos="0" relativeHeight="251659264" behindDoc="0" locked="0" layoutInCell="1" allowOverlap="1" wp14:anchorId="24B8742D" wp14:editId="534D967F">
            <wp:simplePos x="0" y="0"/>
            <wp:positionH relativeFrom="margin">
              <wp:posOffset>523875</wp:posOffset>
            </wp:positionH>
            <wp:positionV relativeFrom="margin">
              <wp:posOffset>600075</wp:posOffset>
            </wp:positionV>
            <wp:extent cx="1043940" cy="1028700"/>
            <wp:effectExtent l="0" t="0" r="3810" b="0"/>
            <wp:wrapSquare wrapText="bothSides"/>
            <wp:docPr id="1" name="Picture 1" descr="manville 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anville seal.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4394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E3717A" w14:textId="77777777" w:rsidR="00597441" w:rsidRPr="00256264" w:rsidRDefault="00597441" w:rsidP="00597441">
      <w:pPr>
        <w:jc w:val="center"/>
        <w:rPr>
          <w:rFonts w:ascii="Arial" w:hAnsi="Arial" w:cs="Arial"/>
          <w:b/>
          <w:smallCaps/>
          <w:sz w:val="32"/>
          <w:szCs w:val="32"/>
        </w:rPr>
      </w:pPr>
      <w:r w:rsidRPr="00256264">
        <w:rPr>
          <w:rFonts w:ascii="Arial" w:hAnsi="Arial" w:cs="Arial"/>
          <w:b/>
          <w:smallCaps/>
          <w:sz w:val="32"/>
          <w:szCs w:val="32"/>
        </w:rPr>
        <w:t xml:space="preserve">Proclamation </w:t>
      </w:r>
    </w:p>
    <w:p w14:paraId="0E853AB4" w14:textId="79CA1F32" w:rsidR="00597441" w:rsidRDefault="00597441" w:rsidP="00597441">
      <w:pPr>
        <w:jc w:val="center"/>
        <w:rPr>
          <w:rFonts w:ascii="Arial" w:hAnsi="Arial" w:cs="Arial"/>
          <w:b/>
          <w:smallCaps/>
          <w:sz w:val="28"/>
          <w:szCs w:val="28"/>
        </w:rPr>
      </w:pPr>
      <w:r w:rsidRPr="00256264">
        <w:rPr>
          <w:rFonts w:ascii="Arial" w:hAnsi="Arial" w:cs="Arial"/>
          <w:b/>
          <w:smallCaps/>
          <w:sz w:val="32"/>
          <w:szCs w:val="32"/>
        </w:rPr>
        <w:tab/>
      </w:r>
      <w:r w:rsidRPr="00256264">
        <w:rPr>
          <w:rFonts w:ascii="Arial" w:hAnsi="Arial" w:cs="Arial"/>
          <w:b/>
          <w:smallCaps/>
          <w:sz w:val="28"/>
          <w:szCs w:val="28"/>
        </w:rPr>
        <w:t>NATIONAL POW/MIA RECOGNITION DAY 202</w:t>
      </w:r>
      <w:r>
        <w:rPr>
          <w:rFonts w:ascii="Arial" w:hAnsi="Arial" w:cs="Arial"/>
          <w:b/>
          <w:smallCaps/>
          <w:sz w:val="28"/>
          <w:szCs w:val="28"/>
        </w:rPr>
        <w:t>2</w:t>
      </w:r>
    </w:p>
    <w:p w14:paraId="2829B5BA" w14:textId="77777777" w:rsidR="00597441" w:rsidRPr="00256264" w:rsidRDefault="00597441" w:rsidP="00597441">
      <w:pPr>
        <w:jc w:val="center"/>
        <w:rPr>
          <w:rFonts w:ascii="Arial" w:hAnsi="Arial" w:cs="Arial"/>
          <w:b/>
          <w:smallCaps/>
          <w:sz w:val="28"/>
          <w:szCs w:val="28"/>
        </w:rPr>
      </w:pPr>
    </w:p>
    <w:p w14:paraId="632D6C19" w14:textId="77777777" w:rsidR="00597441" w:rsidRPr="00256264" w:rsidRDefault="00597441" w:rsidP="00597441">
      <w:pPr>
        <w:ind w:left="720"/>
        <w:rPr>
          <w:rFonts w:ascii="Arial" w:hAnsi="Arial" w:cs="Arial"/>
        </w:rPr>
      </w:pPr>
      <w:r w:rsidRPr="00256264">
        <w:rPr>
          <w:rFonts w:ascii="Arial" w:hAnsi="Arial" w:cs="Arial"/>
          <w:b/>
          <w:bCs w:val="0"/>
        </w:rPr>
        <w:t>WHERE</w:t>
      </w:r>
      <w:r>
        <w:rPr>
          <w:rFonts w:ascii="Arial" w:hAnsi="Arial" w:cs="Arial"/>
          <w:b/>
          <w:bCs w:val="0"/>
        </w:rPr>
        <w:t>A</w:t>
      </w:r>
      <w:r w:rsidRPr="00256264">
        <w:rPr>
          <w:rFonts w:ascii="Arial" w:hAnsi="Arial" w:cs="Arial"/>
          <w:b/>
          <w:bCs w:val="0"/>
        </w:rPr>
        <w:t>S</w:t>
      </w:r>
      <w:r w:rsidRPr="00256264">
        <w:rPr>
          <w:rFonts w:ascii="Arial" w:hAnsi="Arial" w:cs="Arial"/>
        </w:rPr>
        <w:t>, in 1979 the families of missing Vietnam POW’s and MIA’s pressured Congress to increase their efforts to find answers, resulting in POW/MIA Recognition Day; and</w:t>
      </w:r>
    </w:p>
    <w:p w14:paraId="6098D884" w14:textId="77777777" w:rsidR="00597441" w:rsidRPr="00256264" w:rsidRDefault="00597441" w:rsidP="00597441">
      <w:pPr>
        <w:rPr>
          <w:rFonts w:ascii="Arial" w:hAnsi="Arial" w:cs="Arial"/>
        </w:rPr>
      </w:pPr>
    </w:p>
    <w:p w14:paraId="62B72D32" w14:textId="77777777" w:rsidR="00597441" w:rsidRPr="00256264" w:rsidRDefault="00597441" w:rsidP="00597441">
      <w:pPr>
        <w:rPr>
          <w:rFonts w:ascii="Arial" w:hAnsi="Arial" w:cs="Arial"/>
        </w:rPr>
      </w:pPr>
      <w:r w:rsidRPr="00256264">
        <w:rPr>
          <w:rFonts w:ascii="Arial" w:hAnsi="Arial" w:cs="Arial"/>
          <w:b/>
          <w:bCs w:val="0"/>
        </w:rPr>
        <w:t>WHEREAS</w:t>
      </w:r>
      <w:r w:rsidRPr="00256264">
        <w:rPr>
          <w:rFonts w:ascii="Arial" w:hAnsi="Arial" w:cs="Arial"/>
        </w:rPr>
        <w:t>, POW/MIA Recognition Day in New Jersey is an opportunity to honor and recognize our brave service members who are classified as either Prisoner of War or Missing in Action; and</w:t>
      </w:r>
    </w:p>
    <w:p w14:paraId="284DD0ED" w14:textId="77777777" w:rsidR="00597441" w:rsidRPr="00256264" w:rsidRDefault="00597441" w:rsidP="00597441">
      <w:pPr>
        <w:rPr>
          <w:rFonts w:ascii="Arial" w:hAnsi="Arial" w:cs="Arial"/>
        </w:rPr>
      </w:pPr>
    </w:p>
    <w:p w14:paraId="4C54CDF1" w14:textId="77777777" w:rsidR="00597441" w:rsidRPr="00256264" w:rsidRDefault="00597441" w:rsidP="00597441">
      <w:pPr>
        <w:rPr>
          <w:rFonts w:ascii="Arial" w:hAnsi="Arial" w:cs="Arial"/>
        </w:rPr>
      </w:pPr>
      <w:r w:rsidRPr="00256264">
        <w:rPr>
          <w:rFonts w:ascii="Arial" w:hAnsi="Arial" w:cs="Arial"/>
          <w:b/>
          <w:bCs w:val="0"/>
        </w:rPr>
        <w:t>WHEREAS</w:t>
      </w:r>
      <w:r w:rsidRPr="00256264">
        <w:rPr>
          <w:rFonts w:ascii="Arial" w:hAnsi="Arial" w:cs="Arial"/>
        </w:rPr>
        <w:t>, families, friends, and veterans still await recovery and identification of missing and unaccounted for service members from our Nation’s past wars and conflicts; and</w:t>
      </w:r>
    </w:p>
    <w:p w14:paraId="6C6D7914" w14:textId="77777777" w:rsidR="00597441" w:rsidRPr="00256264" w:rsidRDefault="00597441" w:rsidP="00597441">
      <w:pPr>
        <w:rPr>
          <w:rFonts w:ascii="Arial" w:hAnsi="Arial" w:cs="Arial"/>
        </w:rPr>
      </w:pPr>
    </w:p>
    <w:p w14:paraId="3ECAEF00" w14:textId="77777777" w:rsidR="00597441" w:rsidRPr="00256264" w:rsidRDefault="00597441" w:rsidP="00597441">
      <w:pPr>
        <w:rPr>
          <w:rFonts w:ascii="Arial" w:hAnsi="Arial" w:cs="Arial"/>
        </w:rPr>
      </w:pPr>
      <w:r w:rsidRPr="00256264">
        <w:rPr>
          <w:rFonts w:ascii="Arial" w:hAnsi="Arial" w:cs="Arial"/>
          <w:b/>
          <w:bCs w:val="0"/>
        </w:rPr>
        <w:t>WHEREAS</w:t>
      </w:r>
      <w:r w:rsidRPr="00256264">
        <w:rPr>
          <w:rFonts w:ascii="Arial" w:hAnsi="Arial" w:cs="Arial"/>
        </w:rPr>
        <w:t>, as one of the most veteran friendly towns in New Jersey, Manville supports, commands, and shares our Nation’s commitment to account as fully as possible for our service members still missing and unaccounted for; and</w:t>
      </w:r>
    </w:p>
    <w:p w14:paraId="0A3F9ADC" w14:textId="77777777" w:rsidR="00597441" w:rsidRPr="00256264" w:rsidRDefault="00597441" w:rsidP="00597441">
      <w:pPr>
        <w:rPr>
          <w:rFonts w:ascii="Arial" w:hAnsi="Arial" w:cs="Arial"/>
        </w:rPr>
      </w:pPr>
    </w:p>
    <w:p w14:paraId="4524A4D1" w14:textId="77777777" w:rsidR="00597441" w:rsidRPr="00256264" w:rsidRDefault="00597441" w:rsidP="00597441">
      <w:pPr>
        <w:rPr>
          <w:rFonts w:ascii="Arial" w:hAnsi="Arial" w:cs="Arial"/>
        </w:rPr>
      </w:pPr>
      <w:r w:rsidRPr="00256264">
        <w:rPr>
          <w:rFonts w:ascii="Arial" w:hAnsi="Arial" w:cs="Arial"/>
          <w:b/>
          <w:bCs w:val="0"/>
        </w:rPr>
        <w:t>WHEREAS</w:t>
      </w:r>
      <w:r w:rsidRPr="00256264">
        <w:rPr>
          <w:rFonts w:ascii="Arial" w:hAnsi="Arial" w:cs="Arial"/>
        </w:rPr>
        <w:t xml:space="preserve">, World War II pilot, Newt Heisley designed the POW/MIA flag made in black and white to symbolize sorrow, anxiety, and hope, and has flown at all federal locations where the United States flag is </w:t>
      </w:r>
      <w:proofErr w:type="gramStart"/>
      <w:r w:rsidRPr="00256264">
        <w:rPr>
          <w:rFonts w:ascii="Arial" w:hAnsi="Arial" w:cs="Arial"/>
        </w:rPr>
        <w:t>flown;</w:t>
      </w:r>
      <w:proofErr w:type="gramEnd"/>
      <w:r w:rsidRPr="00256264">
        <w:rPr>
          <w:rFonts w:ascii="Arial" w:hAnsi="Arial" w:cs="Arial"/>
        </w:rPr>
        <w:t xml:space="preserve"> and</w:t>
      </w:r>
    </w:p>
    <w:p w14:paraId="29D3B6ED" w14:textId="77777777" w:rsidR="00597441" w:rsidRPr="00256264" w:rsidRDefault="00597441" w:rsidP="00597441">
      <w:pPr>
        <w:rPr>
          <w:rFonts w:ascii="Arial" w:hAnsi="Arial" w:cs="Arial"/>
        </w:rPr>
      </w:pPr>
    </w:p>
    <w:p w14:paraId="3A1D6323" w14:textId="5F9A4AA9" w:rsidR="00597441" w:rsidRPr="00256264" w:rsidRDefault="00597441" w:rsidP="00597441">
      <w:pPr>
        <w:rPr>
          <w:rFonts w:ascii="Arial" w:hAnsi="Arial" w:cs="Arial"/>
        </w:rPr>
      </w:pPr>
      <w:r w:rsidRPr="00256264">
        <w:rPr>
          <w:rFonts w:ascii="Arial" w:hAnsi="Arial" w:cs="Arial"/>
          <w:b/>
          <w:bCs w:val="0"/>
        </w:rPr>
        <w:t>WHEREAS</w:t>
      </w:r>
      <w:r w:rsidRPr="00256264">
        <w:rPr>
          <w:rFonts w:ascii="Arial" w:hAnsi="Arial" w:cs="Arial"/>
        </w:rPr>
        <w:t>, on May 14, 2018</w:t>
      </w:r>
      <w:r>
        <w:rPr>
          <w:rFonts w:ascii="Arial" w:hAnsi="Arial" w:cs="Arial"/>
        </w:rPr>
        <w:t>,</w:t>
      </w:r>
      <w:r w:rsidRPr="00256264">
        <w:rPr>
          <w:rFonts w:ascii="Arial" w:hAnsi="Arial" w:cs="Arial"/>
        </w:rPr>
        <w:t>the Borough of Manville along with Rolling Thunder dedicated in honor of all POW’s and MIA’s the POW/MIA Chair of Honor that sits in the Council Meeting Room at Borough Hall</w:t>
      </w:r>
      <w:r>
        <w:rPr>
          <w:rFonts w:ascii="Arial" w:hAnsi="Arial" w:cs="Arial"/>
        </w:rPr>
        <w:t>.</w:t>
      </w:r>
    </w:p>
    <w:p w14:paraId="147102AB" w14:textId="77777777" w:rsidR="00597441" w:rsidRPr="00256264" w:rsidRDefault="00597441" w:rsidP="00597441">
      <w:pPr>
        <w:rPr>
          <w:rFonts w:ascii="Arial" w:hAnsi="Arial" w:cs="Arial"/>
        </w:rPr>
      </w:pPr>
    </w:p>
    <w:p w14:paraId="4E802280" w14:textId="25C7E893" w:rsidR="00597441" w:rsidRPr="00256264" w:rsidRDefault="00597441" w:rsidP="00597441">
      <w:pPr>
        <w:rPr>
          <w:rFonts w:ascii="Arial" w:hAnsi="Arial" w:cs="Arial"/>
        </w:rPr>
      </w:pPr>
      <w:r w:rsidRPr="00256264">
        <w:rPr>
          <w:rFonts w:ascii="Arial" w:hAnsi="Arial" w:cs="Arial"/>
          <w:b/>
          <w:bCs w:val="0"/>
        </w:rPr>
        <w:t>NOW, THEREFORE BE IT RESOLVED</w:t>
      </w:r>
      <w:r w:rsidRPr="00256264">
        <w:rPr>
          <w:rFonts w:ascii="Arial" w:hAnsi="Arial" w:cs="Arial"/>
        </w:rPr>
        <w:t>, I Richard M. Onderko, Mayor of the Borough of Manville, County of Somerset, State of New Jersey along with the Borough Council hereby recognizes September 1</w:t>
      </w:r>
      <w:r>
        <w:rPr>
          <w:rFonts w:ascii="Arial" w:hAnsi="Arial" w:cs="Arial"/>
        </w:rPr>
        <w:t>6</w:t>
      </w:r>
      <w:r w:rsidRPr="00256264">
        <w:rPr>
          <w:rFonts w:ascii="Arial" w:hAnsi="Arial" w:cs="Arial"/>
        </w:rPr>
        <w:t xml:space="preserve">, </w:t>
      </w:r>
      <w:proofErr w:type="gramStart"/>
      <w:r w:rsidRPr="00256264">
        <w:rPr>
          <w:rFonts w:ascii="Arial" w:hAnsi="Arial" w:cs="Arial"/>
        </w:rPr>
        <w:t>202</w:t>
      </w:r>
      <w:r>
        <w:rPr>
          <w:rFonts w:ascii="Arial" w:hAnsi="Arial" w:cs="Arial"/>
        </w:rPr>
        <w:t>2</w:t>
      </w:r>
      <w:proofErr w:type="gramEnd"/>
      <w:r w:rsidRPr="00256264">
        <w:rPr>
          <w:rFonts w:ascii="Arial" w:hAnsi="Arial" w:cs="Arial"/>
        </w:rPr>
        <w:t xml:space="preserve"> as National POW/MIA Recognition Day in the Borough of Manville and reminds all residents to remember those brave service men and women whose families still wait for either closure or to be reunited.</w:t>
      </w:r>
    </w:p>
    <w:p w14:paraId="3120E7AB" w14:textId="489BB5F1" w:rsidR="00597441" w:rsidRDefault="00597441"/>
    <w:p w14:paraId="44B08C23" w14:textId="77777777" w:rsidR="00597441" w:rsidRPr="00597441" w:rsidRDefault="00597441" w:rsidP="00597441">
      <w:pPr>
        <w:jc w:val="center"/>
        <w:rPr>
          <w:rFonts w:ascii="Arial" w:hAnsi="Arial" w:cs="Arial"/>
        </w:rPr>
      </w:pPr>
      <w:r w:rsidRPr="00597441">
        <w:rPr>
          <w:rFonts w:ascii="Arial" w:hAnsi="Arial" w:cs="Arial"/>
        </w:rPr>
        <w:t>Borough of Manville</w:t>
      </w:r>
    </w:p>
    <w:p w14:paraId="43FCE186" w14:textId="77777777" w:rsidR="00597441" w:rsidRPr="00597441" w:rsidRDefault="00597441" w:rsidP="00597441">
      <w:pPr>
        <w:jc w:val="center"/>
        <w:rPr>
          <w:rFonts w:ascii="Arial" w:hAnsi="Arial" w:cs="Arial"/>
        </w:rPr>
      </w:pPr>
      <w:r w:rsidRPr="00597441">
        <w:rPr>
          <w:rFonts w:ascii="Arial" w:hAnsi="Arial" w:cs="Arial"/>
          <w:noProof/>
        </w:rPr>
        <w:drawing>
          <wp:inline distT="0" distB="0" distL="0" distR="0" wp14:anchorId="0BD0856E" wp14:editId="599B79D7">
            <wp:extent cx="1929765" cy="409575"/>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29765" cy="409575"/>
                    </a:xfrm>
                    <a:prstGeom prst="rect">
                      <a:avLst/>
                    </a:prstGeom>
                    <a:noFill/>
                    <a:ln w="9525">
                      <a:noFill/>
                      <a:miter lim="800000"/>
                      <a:headEnd/>
                      <a:tailEnd/>
                    </a:ln>
                  </pic:spPr>
                </pic:pic>
              </a:graphicData>
            </a:graphic>
          </wp:inline>
        </w:drawing>
      </w:r>
    </w:p>
    <w:p w14:paraId="57649E1B" w14:textId="77777777" w:rsidR="00597441" w:rsidRPr="00597441" w:rsidRDefault="00597441" w:rsidP="00597441">
      <w:pPr>
        <w:jc w:val="center"/>
        <w:rPr>
          <w:rFonts w:ascii="Arial" w:hAnsi="Arial" w:cs="Arial"/>
          <w:sz w:val="20"/>
          <w:szCs w:val="20"/>
        </w:rPr>
      </w:pPr>
      <w:r w:rsidRPr="00597441">
        <w:rPr>
          <w:rFonts w:ascii="Arial" w:hAnsi="Arial" w:cs="Arial"/>
          <w:sz w:val="20"/>
          <w:szCs w:val="20"/>
        </w:rPr>
        <w:t>Richard M. Onderko, Mayor</w:t>
      </w:r>
    </w:p>
    <w:p w14:paraId="4A125623" w14:textId="77777777" w:rsidR="00597441" w:rsidRPr="00597441" w:rsidRDefault="00597441" w:rsidP="00597441">
      <w:pPr>
        <w:jc w:val="center"/>
        <w:rPr>
          <w:rFonts w:ascii="Arial" w:hAnsi="Arial" w:cs="Arial"/>
          <w:sz w:val="20"/>
          <w:szCs w:val="20"/>
        </w:rPr>
      </w:pPr>
    </w:p>
    <w:p w14:paraId="3C7F5EDF" w14:textId="77777777" w:rsidR="00597441" w:rsidRPr="00597441" w:rsidRDefault="00597441" w:rsidP="00597441">
      <w:pPr>
        <w:rPr>
          <w:rFonts w:ascii="Arial" w:hAnsi="Arial" w:cs="Arial"/>
          <w:sz w:val="20"/>
          <w:szCs w:val="20"/>
        </w:rPr>
      </w:pPr>
      <w:r w:rsidRPr="00597441">
        <w:rPr>
          <w:rFonts w:ascii="Arial" w:hAnsi="Arial" w:cs="Arial"/>
          <w:sz w:val="20"/>
          <w:szCs w:val="20"/>
        </w:rPr>
        <w:tab/>
      </w:r>
      <w:r w:rsidRPr="00597441">
        <w:rPr>
          <w:rFonts w:ascii="Arial" w:hAnsi="Arial" w:cs="Arial"/>
          <w:sz w:val="20"/>
          <w:szCs w:val="20"/>
        </w:rPr>
        <w:tab/>
        <w:t xml:space="preserve">Councilman Branden </w:t>
      </w:r>
      <w:proofErr w:type="spellStart"/>
      <w:r w:rsidRPr="00597441">
        <w:rPr>
          <w:rFonts w:ascii="Arial" w:hAnsi="Arial" w:cs="Arial"/>
          <w:sz w:val="20"/>
          <w:szCs w:val="20"/>
        </w:rPr>
        <w:t>Agans</w:t>
      </w:r>
      <w:proofErr w:type="spellEnd"/>
      <w:r w:rsidRPr="00597441">
        <w:rPr>
          <w:rFonts w:ascii="Arial" w:hAnsi="Arial" w:cs="Arial"/>
          <w:sz w:val="20"/>
          <w:szCs w:val="20"/>
        </w:rPr>
        <w:tab/>
      </w:r>
      <w:r w:rsidRPr="00597441">
        <w:rPr>
          <w:rFonts w:ascii="Arial" w:hAnsi="Arial" w:cs="Arial"/>
          <w:sz w:val="20"/>
          <w:szCs w:val="20"/>
        </w:rPr>
        <w:tab/>
        <w:t>Councilwoman Suzanne Maeder</w:t>
      </w:r>
    </w:p>
    <w:p w14:paraId="7D6768E6" w14:textId="77777777" w:rsidR="00597441" w:rsidRPr="00597441" w:rsidRDefault="00597441" w:rsidP="00597441">
      <w:pPr>
        <w:jc w:val="both"/>
        <w:rPr>
          <w:rFonts w:ascii="Arial" w:hAnsi="Arial" w:cs="Arial"/>
          <w:sz w:val="20"/>
          <w:szCs w:val="20"/>
        </w:rPr>
      </w:pPr>
      <w:r w:rsidRPr="00597441">
        <w:rPr>
          <w:rFonts w:ascii="Arial" w:hAnsi="Arial" w:cs="Arial"/>
          <w:sz w:val="20"/>
          <w:szCs w:val="20"/>
        </w:rPr>
        <w:tab/>
      </w:r>
      <w:r w:rsidRPr="00597441">
        <w:rPr>
          <w:rFonts w:ascii="Arial" w:hAnsi="Arial" w:cs="Arial"/>
          <w:sz w:val="20"/>
          <w:szCs w:val="20"/>
        </w:rPr>
        <w:tab/>
        <w:t>Council President Joseph A. Lukac, III</w:t>
      </w:r>
      <w:r w:rsidRPr="00597441">
        <w:rPr>
          <w:rFonts w:ascii="Arial" w:hAnsi="Arial" w:cs="Arial"/>
          <w:sz w:val="20"/>
          <w:szCs w:val="20"/>
        </w:rPr>
        <w:tab/>
        <w:t>Councilman Ted Petrock</w:t>
      </w:r>
    </w:p>
    <w:p w14:paraId="0330423C" w14:textId="77777777" w:rsidR="00597441" w:rsidRPr="00597441" w:rsidRDefault="00597441" w:rsidP="00597441">
      <w:pPr>
        <w:jc w:val="both"/>
        <w:rPr>
          <w:rFonts w:ascii="Arial" w:hAnsi="Arial" w:cs="Arial"/>
          <w:sz w:val="20"/>
          <w:szCs w:val="20"/>
        </w:rPr>
      </w:pPr>
      <w:r w:rsidRPr="00597441">
        <w:rPr>
          <w:rFonts w:ascii="Arial" w:hAnsi="Arial" w:cs="Arial"/>
          <w:sz w:val="20"/>
          <w:szCs w:val="20"/>
        </w:rPr>
        <w:tab/>
      </w:r>
      <w:r w:rsidRPr="00597441">
        <w:rPr>
          <w:rFonts w:ascii="Arial" w:hAnsi="Arial" w:cs="Arial"/>
          <w:sz w:val="20"/>
          <w:szCs w:val="20"/>
        </w:rPr>
        <w:tab/>
        <w:t xml:space="preserve">Councilwoman Barbara </w:t>
      </w:r>
      <w:proofErr w:type="spellStart"/>
      <w:r w:rsidRPr="00597441">
        <w:rPr>
          <w:rFonts w:ascii="Arial" w:hAnsi="Arial" w:cs="Arial"/>
          <w:sz w:val="20"/>
          <w:szCs w:val="20"/>
        </w:rPr>
        <w:t>Madak</w:t>
      </w:r>
      <w:proofErr w:type="spellEnd"/>
      <w:r w:rsidRPr="00597441">
        <w:rPr>
          <w:rFonts w:ascii="Arial" w:hAnsi="Arial" w:cs="Arial"/>
          <w:sz w:val="20"/>
          <w:szCs w:val="20"/>
        </w:rPr>
        <w:tab/>
      </w:r>
      <w:r w:rsidRPr="00597441">
        <w:rPr>
          <w:rFonts w:ascii="Arial" w:hAnsi="Arial" w:cs="Arial"/>
          <w:sz w:val="20"/>
          <w:szCs w:val="20"/>
        </w:rPr>
        <w:tab/>
        <w:t>Councilman Stephen Szabo</w:t>
      </w:r>
    </w:p>
    <w:p w14:paraId="6D69A2E1" w14:textId="77777777" w:rsidR="00597441" w:rsidRPr="00597441" w:rsidRDefault="00597441" w:rsidP="00597441">
      <w:pPr>
        <w:ind w:left="270" w:firstLine="720"/>
        <w:rPr>
          <w:rFonts w:ascii="Arial" w:hAnsi="Arial" w:cs="Arial"/>
          <w:bCs w:val="0"/>
          <w:sz w:val="20"/>
          <w:szCs w:val="20"/>
        </w:rPr>
      </w:pPr>
      <w:r w:rsidRPr="00597441">
        <w:rPr>
          <w:rFonts w:ascii="Arial" w:hAnsi="Arial" w:cs="Arial"/>
          <w:sz w:val="20"/>
          <w:szCs w:val="20"/>
        </w:rPr>
        <w:tab/>
      </w:r>
      <w:r w:rsidRPr="00597441">
        <w:rPr>
          <w:rFonts w:ascii="Arial" w:hAnsi="Arial" w:cs="Arial"/>
          <w:sz w:val="20"/>
          <w:szCs w:val="20"/>
        </w:rPr>
        <w:tab/>
      </w:r>
      <w:r w:rsidRPr="00597441">
        <w:rPr>
          <w:rFonts w:ascii="Arial" w:hAnsi="Arial" w:cs="Arial"/>
          <w:sz w:val="20"/>
          <w:szCs w:val="20"/>
        </w:rPr>
        <w:tab/>
      </w:r>
      <w:r w:rsidRPr="00597441">
        <w:rPr>
          <w:rFonts w:ascii="Arial" w:hAnsi="Arial" w:cs="Arial"/>
          <w:sz w:val="20"/>
          <w:szCs w:val="20"/>
        </w:rPr>
        <w:tab/>
      </w:r>
      <w:r w:rsidRPr="00597441">
        <w:rPr>
          <w:rFonts w:ascii="Arial" w:hAnsi="Arial" w:cs="Arial"/>
          <w:sz w:val="20"/>
          <w:szCs w:val="20"/>
        </w:rPr>
        <w:tab/>
      </w:r>
      <w:r w:rsidRPr="00597441">
        <w:rPr>
          <w:rFonts w:ascii="Arial" w:hAnsi="Arial" w:cs="Arial"/>
          <w:sz w:val="20"/>
          <w:szCs w:val="20"/>
        </w:rPr>
        <w:tab/>
      </w:r>
    </w:p>
    <w:p w14:paraId="089A7C98" w14:textId="7C6926DE" w:rsidR="00597441" w:rsidRPr="00597441" w:rsidRDefault="00597441" w:rsidP="00597441">
      <w:pPr>
        <w:rPr>
          <w:rFonts w:ascii="Arial" w:hAnsi="Arial" w:cs="Arial"/>
          <w:bCs w:val="0"/>
          <w:sz w:val="20"/>
          <w:szCs w:val="20"/>
        </w:rPr>
      </w:pPr>
      <w:r w:rsidRPr="00597441">
        <w:rPr>
          <w:rFonts w:ascii="Arial" w:hAnsi="Arial" w:cs="Arial"/>
          <w:sz w:val="20"/>
          <w:szCs w:val="20"/>
        </w:rPr>
        <w:tab/>
        <w:t xml:space="preserve">  </w:t>
      </w:r>
      <w:r w:rsidRPr="00597441">
        <w:rPr>
          <w:rFonts w:ascii="Arial" w:hAnsi="Arial" w:cs="Arial"/>
          <w:sz w:val="20"/>
          <w:szCs w:val="20"/>
        </w:rPr>
        <w:tab/>
      </w:r>
      <w:r w:rsidRPr="00597441">
        <w:rPr>
          <w:rFonts w:ascii="Arial" w:hAnsi="Arial" w:cs="Arial"/>
          <w:sz w:val="20"/>
          <w:szCs w:val="20"/>
        </w:rPr>
        <w:tab/>
      </w:r>
      <w:r w:rsidRPr="00597441">
        <w:rPr>
          <w:rFonts w:ascii="Arial" w:hAnsi="Arial" w:cs="Arial"/>
          <w:sz w:val="20"/>
          <w:szCs w:val="20"/>
        </w:rPr>
        <w:tab/>
      </w:r>
      <w:r>
        <w:rPr>
          <w:rFonts w:ascii="Arial" w:hAnsi="Arial" w:cs="Arial"/>
          <w:sz w:val="20"/>
          <w:szCs w:val="20"/>
        </w:rPr>
        <w:t>Read into Record: September 12, 2022</w:t>
      </w:r>
    </w:p>
    <w:p w14:paraId="29AA7829" w14:textId="77777777" w:rsidR="00597441" w:rsidRDefault="00597441" w:rsidP="00597441"/>
    <w:p w14:paraId="189FC761" w14:textId="77777777" w:rsidR="00597441" w:rsidRDefault="00597441"/>
    <w:sectPr w:rsidR="005974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441"/>
    <w:rsid w:val="00597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32D75"/>
  <w15:chartTrackingRefBased/>
  <w15:docId w15:val="{DE466EF2-046B-4410-828F-14D6EA606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441"/>
    <w:pPr>
      <w:spacing w:after="0" w:line="240" w:lineRule="auto"/>
    </w:pPr>
    <w:rPr>
      <w:rFonts w:ascii="Bookman Old Style" w:eastAsia="Times New Roman" w:hAnsi="Bookman Old Style" w:cs="Times New Roman"/>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283</Words>
  <Characters>1619</Characters>
  <Application>Microsoft Office Word</Application>
  <DocSecurity>0</DocSecurity>
  <Lines>13</Lines>
  <Paragraphs>3</Paragraphs>
  <ScaleCrop>false</ScaleCrop>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Barras</dc:creator>
  <cp:keywords/>
  <dc:description/>
  <cp:lastModifiedBy>Wendy Barras</cp:lastModifiedBy>
  <cp:revision>1</cp:revision>
  <dcterms:created xsi:type="dcterms:W3CDTF">2022-09-07T15:49:00Z</dcterms:created>
  <dcterms:modified xsi:type="dcterms:W3CDTF">2022-09-07T15:52:00Z</dcterms:modified>
</cp:coreProperties>
</file>