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A7EA" w14:textId="77777777" w:rsidR="006D6B23" w:rsidRPr="00501F18" w:rsidRDefault="006D6B23" w:rsidP="006D6B23">
      <w:pPr>
        <w:spacing w:after="0" w:line="240" w:lineRule="auto"/>
        <w:jc w:val="center"/>
        <w:rPr>
          <w:rFonts w:ascii="Arial" w:hAnsi="Arial" w:cs="Arial"/>
          <w:b/>
          <w:bCs/>
        </w:rPr>
      </w:pPr>
      <w:r w:rsidRPr="00501F18">
        <w:rPr>
          <w:rFonts w:ascii="Arial" w:hAnsi="Arial" w:cs="Arial"/>
          <w:b/>
          <w:bCs/>
          <w:noProof/>
        </w:rPr>
        <w:drawing>
          <wp:anchor distT="0" distB="0" distL="114300" distR="114300" simplePos="0" relativeHeight="251659264" behindDoc="0" locked="0" layoutInCell="1" allowOverlap="1" wp14:anchorId="59BB9C10" wp14:editId="0D5EEBBB">
            <wp:simplePos x="0" y="0"/>
            <wp:positionH relativeFrom="margin">
              <wp:posOffset>0</wp:posOffset>
            </wp:positionH>
            <wp:positionV relativeFrom="margin">
              <wp:posOffset>323850</wp:posOffset>
            </wp:positionV>
            <wp:extent cx="1123315" cy="1219200"/>
            <wp:effectExtent l="0" t="0" r="635" b="0"/>
            <wp:wrapSquare wrapText="bothSides"/>
            <wp:docPr id="4" name="Picture 0" descr="manvill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ville seal.PNG"/>
                    <pic:cNvPicPr/>
                  </pic:nvPicPr>
                  <pic:blipFill>
                    <a:blip r:embed="rId4" cstate="print"/>
                    <a:stretch>
                      <a:fillRect/>
                    </a:stretch>
                  </pic:blipFill>
                  <pic:spPr>
                    <a:xfrm>
                      <a:off x="0" y="0"/>
                      <a:ext cx="1123315" cy="1219200"/>
                    </a:xfrm>
                    <a:prstGeom prst="rect">
                      <a:avLst/>
                    </a:prstGeom>
                  </pic:spPr>
                </pic:pic>
              </a:graphicData>
            </a:graphic>
            <wp14:sizeRelH relativeFrom="margin">
              <wp14:pctWidth>0</wp14:pctWidth>
            </wp14:sizeRelH>
            <wp14:sizeRelV relativeFrom="margin">
              <wp14:pctHeight>0</wp14:pctHeight>
            </wp14:sizeRelV>
          </wp:anchor>
        </w:drawing>
      </w:r>
      <w:r w:rsidRPr="00501F18">
        <w:rPr>
          <w:rFonts w:ascii="Arial" w:hAnsi="Arial" w:cs="Arial"/>
          <w:b/>
          <w:bCs/>
        </w:rPr>
        <w:t>BOROUGH OF MANVILLE</w:t>
      </w:r>
    </w:p>
    <w:p w14:paraId="59A3B6F7" w14:textId="77777777" w:rsidR="006D6B23" w:rsidRPr="00501F18" w:rsidRDefault="006D6B23" w:rsidP="006D6B23">
      <w:pPr>
        <w:spacing w:after="0" w:line="240" w:lineRule="auto"/>
        <w:jc w:val="center"/>
        <w:rPr>
          <w:rFonts w:ascii="Arial" w:hAnsi="Arial" w:cs="Arial"/>
          <w:b/>
          <w:bCs/>
        </w:rPr>
      </w:pPr>
      <w:r>
        <w:rPr>
          <w:rFonts w:ascii="Arial" w:hAnsi="Arial" w:cs="Arial"/>
          <w:b/>
          <w:bCs/>
        </w:rPr>
        <w:t>VOLUNTEER APPRECIATION WEEK 2022</w:t>
      </w:r>
    </w:p>
    <w:p w14:paraId="78AEFE57" w14:textId="77777777" w:rsidR="006D6B23" w:rsidRPr="00501F18" w:rsidRDefault="006D6B23" w:rsidP="006D6B23">
      <w:pPr>
        <w:spacing w:after="0" w:line="240" w:lineRule="auto"/>
        <w:jc w:val="center"/>
        <w:rPr>
          <w:rFonts w:ascii="Arial" w:hAnsi="Arial" w:cs="Arial"/>
        </w:rPr>
      </w:pPr>
    </w:p>
    <w:p w14:paraId="6C603CEC" w14:textId="77777777" w:rsidR="006D6B23" w:rsidRPr="00501F18" w:rsidRDefault="006D6B23" w:rsidP="006D6B23">
      <w:pPr>
        <w:spacing w:line="240" w:lineRule="auto"/>
        <w:rPr>
          <w:rFonts w:ascii="Arial" w:hAnsi="Arial" w:cs="Arial"/>
        </w:rPr>
      </w:pPr>
      <w:r w:rsidRPr="00501F18">
        <w:rPr>
          <w:rFonts w:ascii="Arial" w:hAnsi="Arial" w:cs="Arial"/>
          <w:b/>
          <w:bCs/>
        </w:rPr>
        <w:t>WHEREAS</w:t>
      </w:r>
      <w:r>
        <w:rPr>
          <w:rFonts w:ascii="Arial" w:hAnsi="Arial" w:cs="Arial"/>
        </w:rPr>
        <w:t>, since the early days of our nation, volunteers have played a vital role in our greatest challenges and triumphs- from patriots who fought for our founding freedom, to men and women who support our country in times of war and peace, to neighbors who come to the aid of their neighbors during times of need and crisis, to individuals who contribute to civic organizations, schools, and places of worship;</w:t>
      </w:r>
      <w:r w:rsidRPr="00501F18">
        <w:rPr>
          <w:rFonts w:ascii="Arial" w:hAnsi="Arial" w:cs="Arial"/>
        </w:rPr>
        <w:t xml:space="preserve"> and</w:t>
      </w:r>
    </w:p>
    <w:p w14:paraId="430E2A89" w14:textId="77777777" w:rsidR="006D6B23" w:rsidRPr="00501F18" w:rsidRDefault="006D6B23" w:rsidP="006D6B23">
      <w:pPr>
        <w:spacing w:line="240" w:lineRule="auto"/>
        <w:rPr>
          <w:rFonts w:ascii="Arial" w:hAnsi="Arial" w:cs="Arial"/>
        </w:rPr>
      </w:pPr>
      <w:r w:rsidRPr="00501F18">
        <w:rPr>
          <w:rFonts w:ascii="Arial" w:hAnsi="Arial" w:cs="Arial"/>
          <w:b/>
          <w:bCs/>
        </w:rPr>
        <w:t>WHEREAS</w:t>
      </w:r>
      <w:r w:rsidRPr="00501F18">
        <w:rPr>
          <w:rFonts w:ascii="Arial" w:hAnsi="Arial" w:cs="Arial"/>
        </w:rPr>
        <w:t xml:space="preserve">, </w:t>
      </w:r>
      <w:r>
        <w:rPr>
          <w:rFonts w:ascii="Arial" w:hAnsi="Arial" w:cs="Arial"/>
        </w:rPr>
        <w:t xml:space="preserve"> the Borough’s volunteers are an integral part in addressing local issues and demonstrate that it is possible to bring people together in response to our community’s critical needs </w:t>
      </w:r>
      <w:r w:rsidRPr="00501F18">
        <w:rPr>
          <w:rFonts w:ascii="Arial" w:hAnsi="Arial" w:cs="Arial"/>
        </w:rPr>
        <w:t>; and</w:t>
      </w:r>
    </w:p>
    <w:p w14:paraId="1182ACE7" w14:textId="77777777" w:rsidR="006D6B23" w:rsidRPr="00501F18" w:rsidRDefault="006D6B23" w:rsidP="006D6B23">
      <w:pPr>
        <w:spacing w:line="240" w:lineRule="auto"/>
        <w:rPr>
          <w:rFonts w:ascii="Arial" w:hAnsi="Arial" w:cs="Arial"/>
        </w:rPr>
      </w:pPr>
      <w:r w:rsidRPr="00501F18">
        <w:rPr>
          <w:rFonts w:ascii="Arial" w:hAnsi="Arial" w:cs="Arial"/>
          <w:b/>
          <w:bCs/>
        </w:rPr>
        <w:t>WHEREAS</w:t>
      </w:r>
      <w:r>
        <w:rPr>
          <w:rFonts w:ascii="Arial" w:hAnsi="Arial" w:cs="Arial"/>
          <w:b/>
          <w:bCs/>
        </w:rPr>
        <w:t>,</w:t>
      </w:r>
      <w:r w:rsidRPr="00501F18">
        <w:rPr>
          <w:rFonts w:ascii="Arial" w:hAnsi="Arial" w:cs="Arial"/>
        </w:rPr>
        <w:t xml:space="preserve"> </w:t>
      </w:r>
      <w:r>
        <w:rPr>
          <w:rFonts w:ascii="Arial" w:hAnsi="Arial" w:cs="Arial"/>
        </w:rPr>
        <w:t>t</w:t>
      </w:r>
      <w:r>
        <w:rPr>
          <w:rFonts w:ascii="Roboto" w:hAnsi="Roboto"/>
          <w:color w:val="202124"/>
          <w:shd w:val="clear" w:color="auto" w:fill="FFFFFF"/>
        </w:rPr>
        <w:t>he National Volunteer Week theme for 2022, Volunteering Is </w:t>
      </w:r>
      <w:r>
        <w:rPr>
          <w:rFonts w:ascii="Roboto" w:hAnsi="Roboto"/>
          <w:b/>
          <w:bCs/>
          <w:color w:val="202124"/>
          <w:shd w:val="clear" w:color="auto" w:fill="FFFFFF"/>
        </w:rPr>
        <w:t xml:space="preserve">Empathy </w:t>
      </w:r>
      <w:proofErr w:type="gramStart"/>
      <w:r>
        <w:rPr>
          <w:rFonts w:ascii="Roboto" w:hAnsi="Roboto"/>
          <w:b/>
          <w:bCs/>
          <w:color w:val="202124"/>
          <w:shd w:val="clear" w:color="auto" w:fill="FFFFFF"/>
        </w:rPr>
        <w:t>In</w:t>
      </w:r>
      <w:proofErr w:type="gramEnd"/>
      <w:r>
        <w:rPr>
          <w:rFonts w:ascii="Roboto" w:hAnsi="Roboto"/>
          <w:b/>
          <w:bCs/>
          <w:color w:val="202124"/>
          <w:shd w:val="clear" w:color="auto" w:fill="FFFFFF"/>
        </w:rPr>
        <w:t xml:space="preserve"> Action</w:t>
      </w:r>
      <w:r>
        <w:rPr>
          <w:rFonts w:ascii="Roboto" w:hAnsi="Roboto"/>
          <w:color w:val="202124"/>
          <w:shd w:val="clear" w:color="auto" w:fill="FFFFFF"/>
        </w:rPr>
        <w:t>, affirms the strong connection between volunteerism and empathy. This profoundly human connection is at the heart of healthier individuals and stronger communities</w:t>
      </w:r>
      <w:r w:rsidRPr="00501F18">
        <w:rPr>
          <w:rFonts w:ascii="Arial" w:hAnsi="Arial" w:cs="Arial"/>
        </w:rPr>
        <w:t>; and</w:t>
      </w:r>
    </w:p>
    <w:p w14:paraId="5D2FD94E" w14:textId="77777777" w:rsidR="006D6B23" w:rsidRDefault="006D6B23" w:rsidP="006D6B23">
      <w:pPr>
        <w:spacing w:line="240" w:lineRule="auto"/>
        <w:rPr>
          <w:rFonts w:ascii="Arial" w:hAnsi="Arial" w:cs="Arial"/>
        </w:rPr>
      </w:pPr>
      <w:r w:rsidRPr="00501F18">
        <w:rPr>
          <w:rFonts w:ascii="Arial" w:hAnsi="Arial" w:cs="Arial"/>
          <w:b/>
          <w:bCs/>
        </w:rPr>
        <w:t>WHEREAS</w:t>
      </w:r>
      <w:r w:rsidRPr="00501F18">
        <w:rPr>
          <w:rFonts w:ascii="Arial" w:hAnsi="Arial" w:cs="Arial"/>
        </w:rPr>
        <w:t xml:space="preserve">, </w:t>
      </w:r>
      <w:r>
        <w:rPr>
          <w:rFonts w:ascii="Arial" w:hAnsi="Arial" w:cs="Arial"/>
        </w:rPr>
        <w:t>Volunteer Appreciation Week provides an opportunity recognize the individuals who selflessly give  of their time and talents</w:t>
      </w:r>
      <w:r w:rsidRPr="00501F18">
        <w:rPr>
          <w:rFonts w:ascii="Arial" w:hAnsi="Arial" w:cs="Arial"/>
        </w:rPr>
        <w:t>; and</w:t>
      </w:r>
    </w:p>
    <w:p w14:paraId="0FB078CE" w14:textId="77777777" w:rsidR="006D6B23" w:rsidRPr="00501F18" w:rsidRDefault="006D6B23" w:rsidP="006D6B23">
      <w:pPr>
        <w:spacing w:line="240" w:lineRule="auto"/>
        <w:rPr>
          <w:rFonts w:ascii="Arial" w:hAnsi="Arial" w:cs="Arial"/>
        </w:rPr>
      </w:pPr>
      <w:r w:rsidRPr="00B2458E">
        <w:rPr>
          <w:rFonts w:ascii="Arial" w:hAnsi="Arial" w:cs="Arial"/>
          <w:b/>
          <w:bCs/>
        </w:rPr>
        <w:t>WHEREAS</w:t>
      </w:r>
      <w:r>
        <w:rPr>
          <w:rFonts w:ascii="Arial" w:hAnsi="Arial" w:cs="Arial"/>
        </w:rPr>
        <w:t>, engaged community members are improving the lives of our Borough’s residents by preserving the environment, mentoring and teaching the Borough’s children and teenagers, supporting veterans, and contributing to public safety by responding to disasters; and</w:t>
      </w:r>
    </w:p>
    <w:p w14:paraId="001726CB" w14:textId="77777777" w:rsidR="006D6B23" w:rsidRPr="00501F18" w:rsidRDefault="006D6B23" w:rsidP="006D6B23">
      <w:pPr>
        <w:spacing w:line="240" w:lineRule="auto"/>
        <w:rPr>
          <w:rFonts w:ascii="Arial" w:hAnsi="Arial" w:cs="Arial"/>
        </w:rPr>
      </w:pPr>
      <w:r w:rsidRPr="00501F18">
        <w:rPr>
          <w:rFonts w:ascii="Arial" w:hAnsi="Arial" w:cs="Arial"/>
          <w:b/>
          <w:bCs/>
        </w:rPr>
        <w:t>WHEREAS</w:t>
      </w:r>
      <w:r>
        <w:rPr>
          <w:rFonts w:ascii="Arial" w:hAnsi="Arial" w:cs="Arial"/>
        </w:rPr>
        <w:t>, in 2021 the Borough of Manville’s volunteers ranged from serving on civic boards and committees, to the firemen and first aid volunteers, to those coaching youth sports programs or Girl or Boy Scout leaders to residents who during Hurricane Ida came together to help those so severely impacted by its rath</w:t>
      </w:r>
      <w:r>
        <w:rPr>
          <w:rFonts w:ascii="Roboto" w:hAnsi="Roboto"/>
          <w:color w:val="202124"/>
          <w:shd w:val="clear" w:color="auto" w:fill="FFFFFF"/>
        </w:rPr>
        <w:t>.</w:t>
      </w:r>
      <w:r w:rsidRPr="00501F18">
        <w:rPr>
          <w:rFonts w:ascii="Arial" w:hAnsi="Arial" w:cs="Arial"/>
        </w:rPr>
        <w:t>; and</w:t>
      </w:r>
    </w:p>
    <w:p w14:paraId="1337F6D1" w14:textId="3DF1C50A" w:rsidR="006D6B23" w:rsidRPr="00501F18" w:rsidRDefault="006D6B23" w:rsidP="006D6B23">
      <w:pPr>
        <w:spacing w:line="240" w:lineRule="auto"/>
        <w:rPr>
          <w:rFonts w:ascii="Arial" w:hAnsi="Arial" w:cs="Arial"/>
        </w:rPr>
      </w:pPr>
      <w:r w:rsidRPr="00501F18">
        <w:rPr>
          <w:rFonts w:ascii="Arial" w:hAnsi="Arial" w:cs="Arial"/>
          <w:b/>
          <w:bCs/>
        </w:rPr>
        <w:t>WHEREAS</w:t>
      </w:r>
      <w:r w:rsidRPr="00501F18">
        <w:rPr>
          <w:rFonts w:ascii="Arial" w:hAnsi="Arial" w:cs="Arial"/>
        </w:rPr>
        <w:t xml:space="preserve">, </w:t>
      </w:r>
      <w:r>
        <w:rPr>
          <w:rFonts w:ascii="Arial" w:hAnsi="Arial" w:cs="Arial"/>
        </w:rPr>
        <w:t>it is the moral duty of every citizen and leader to honor our dedicated volunteers and celebrate all the volunteer programs that contribute to the quality of life not only here in the Borough of Manville but for the County of Somerset and State of New Jersey</w:t>
      </w:r>
      <w:r w:rsidR="00111BED">
        <w:rPr>
          <w:rFonts w:ascii="Arial" w:hAnsi="Arial" w:cs="Arial"/>
        </w:rPr>
        <w:t>.</w:t>
      </w:r>
    </w:p>
    <w:p w14:paraId="650464D3" w14:textId="77777777" w:rsidR="006D6B23" w:rsidRPr="00501F18" w:rsidRDefault="006D6B23" w:rsidP="006D6B23">
      <w:pPr>
        <w:spacing w:line="240" w:lineRule="auto"/>
        <w:rPr>
          <w:rFonts w:ascii="Arial" w:hAnsi="Arial" w:cs="Arial"/>
        </w:rPr>
      </w:pPr>
      <w:r w:rsidRPr="00501F18">
        <w:rPr>
          <w:rFonts w:ascii="Arial" w:hAnsi="Arial" w:cs="Arial"/>
          <w:b/>
          <w:bCs/>
        </w:rPr>
        <w:t>NOW THEREFORE</w:t>
      </w:r>
      <w:r w:rsidRPr="00501F18">
        <w:rPr>
          <w:rFonts w:ascii="Arial" w:hAnsi="Arial" w:cs="Arial"/>
        </w:rPr>
        <w:t xml:space="preserve">, I Richard M. Onderko, Mayor of the Borough of Manville, County of Somerset, State of New Jersey along with the Council do hereby </w:t>
      </w:r>
      <w:r>
        <w:rPr>
          <w:rFonts w:ascii="Arial" w:hAnsi="Arial" w:cs="Arial"/>
        </w:rPr>
        <w:t>proclaim April 23</w:t>
      </w:r>
      <w:r w:rsidRPr="00B2458E">
        <w:rPr>
          <w:rFonts w:ascii="Arial" w:hAnsi="Arial" w:cs="Arial"/>
          <w:vertAlign w:val="superscript"/>
        </w:rPr>
        <w:t>rd</w:t>
      </w:r>
      <w:r>
        <w:rPr>
          <w:rFonts w:ascii="Arial" w:hAnsi="Arial" w:cs="Arial"/>
        </w:rPr>
        <w:t>- April 30</w:t>
      </w:r>
      <w:r w:rsidRPr="00B2458E">
        <w:rPr>
          <w:rFonts w:ascii="Arial" w:hAnsi="Arial" w:cs="Arial"/>
          <w:vertAlign w:val="superscript"/>
        </w:rPr>
        <w:t>th</w:t>
      </w:r>
      <w:r>
        <w:rPr>
          <w:rFonts w:ascii="Arial" w:hAnsi="Arial" w:cs="Arial"/>
        </w:rPr>
        <w:t xml:space="preserve"> as Volunteer Appreciation Week in the Borough of Manville and urge all residents to join the Borough of Manville in recognizing those selfless, committed individuals</w:t>
      </w:r>
      <w:r w:rsidRPr="00501F18">
        <w:rPr>
          <w:rFonts w:ascii="Arial" w:hAnsi="Arial" w:cs="Arial"/>
        </w:rPr>
        <w:t>.</w:t>
      </w:r>
    </w:p>
    <w:p w14:paraId="749CE349" w14:textId="77777777" w:rsidR="006D6B23" w:rsidRPr="00905715" w:rsidRDefault="006D6B23" w:rsidP="006D6B23">
      <w:pPr>
        <w:spacing w:after="0"/>
        <w:jc w:val="center"/>
        <w:rPr>
          <w:rFonts w:ascii="Arial" w:hAnsi="Arial" w:cs="Arial"/>
        </w:rPr>
      </w:pPr>
      <w:r w:rsidRPr="00905715">
        <w:rPr>
          <w:rFonts w:ascii="Arial" w:hAnsi="Arial" w:cs="Arial"/>
        </w:rPr>
        <w:t>Borough of Manville</w:t>
      </w:r>
    </w:p>
    <w:p w14:paraId="41C86014" w14:textId="77777777" w:rsidR="006D6B23" w:rsidRPr="00905715" w:rsidRDefault="006D6B23" w:rsidP="006D6B23">
      <w:pPr>
        <w:spacing w:after="0"/>
        <w:jc w:val="center"/>
        <w:rPr>
          <w:rFonts w:ascii="Arial" w:hAnsi="Arial" w:cs="Arial"/>
        </w:rPr>
      </w:pPr>
      <w:r w:rsidRPr="00905715">
        <w:rPr>
          <w:rFonts w:ascii="Arial" w:hAnsi="Arial" w:cs="Arial"/>
          <w:noProof/>
        </w:rPr>
        <w:drawing>
          <wp:inline distT="0" distB="0" distL="0" distR="0" wp14:anchorId="0D861737" wp14:editId="6C3547E2">
            <wp:extent cx="192976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929765" cy="409575"/>
                    </a:xfrm>
                    <a:prstGeom prst="rect">
                      <a:avLst/>
                    </a:prstGeom>
                    <a:noFill/>
                    <a:ln w="9525">
                      <a:noFill/>
                      <a:miter lim="800000"/>
                      <a:headEnd/>
                      <a:tailEnd/>
                    </a:ln>
                  </pic:spPr>
                </pic:pic>
              </a:graphicData>
            </a:graphic>
          </wp:inline>
        </w:drawing>
      </w:r>
    </w:p>
    <w:p w14:paraId="3F1AC325" w14:textId="77777777" w:rsidR="006D6B23" w:rsidRPr="00153FAF" w:rsidRDefault="006D6B23" w:rsidP="006D6B23">
      <w:pPr>
        <w:spacing w:after="0"/>
        <w:jc w:val="center"/>
        <w:rPr>
          <w:rFonts w:ascii="Arial" w:hAnsi="Arial" w:cs="Arial"/>
        </w:rPr>
      </w:pPr>
      <w:r w:rsidRPr="00153FAF">
        <w:rPr>
          <w:rFonts w:ascii="Arial" w:hAnsi="Arial" w:cs="Arial"/>
        </w:rPr>
        <w:t>Richard M. Onderko, Mayor</w:t>
      </w:r>
    </w:p>
    <w:p w14:paraId="00BD4128" w14:textId="77777777" w:rsidR="006D6B23" w:rsidRDefault="006D6B23" w:rsidP="006D6B23">
      <w:pPr>
        <w:spacing w:after="0"/>
        <w:jc w:val="center"/>
        <w:rPr>
          <w:rFonts w:ascii="Arial" w:hAnsi="Arial" w:cs="Arial"/>
        </w:rPr>
      </w:pPr>
    </w:p>
    <w:p w14:paraId="77793F6B" w14:textId="77777777" w:rsidR="006D6B23" w:rsidRPr="001A28AF" w:rsidRDefault="006D6B23" w:rsidP="006D6B23">
      <w:pPr>
        <w:spacing w:after="0"/>
        <w:rPr>
          <w:rFonts w:ascii="Arial" w:hAnsi="Arial" w:cs="Arial"/>
        </w:rPr>
      </w:pPr>
      <w:r>
        <w:rPr>
          <w:rFonts w:ascii="Arial" w:hAnsi="Arial" w:cs="Arial"/>
        </w:rPr>
        <w:tab/>
      </w:r>
      <w:r>
        <w:rPr>
          <w:rFonts w:ascii="Arial" w:hAnsi="Arial" w:cs="Arial"/>
        </w:rPr>
        <w:tab/>
      </w:r>
      <w:r w:rsidRPr="001A28AF">
        <w:rPr>
          <w:rFonts w:ascii="Arial" w:hAnsi="Arial" w:cs="Arial"/>
        </w:rPr>
        <w:t xml:space="preserve">Councilman Branden </w:t>
      </w:r>
      <w:proofErr w:type="spellStart"/>
      <w:r w:rsidRPr="001A28AF">
        <w:rPr>
          <w:rFonts w:ascii="Arial" w:hAnsi="Arial" w:cs="Arial"/>
        </w:rPr>
        <w:t>Agans</w:t>
      </w:r>
      <w:proofErr w:type="spellEnd"/>
      <w:r w:rsidRPr="001A28AF">
        <w:rPr>
          <w:rFonts w:ascii="Arial" w:hAnsi="Arial" w:cs="Arial"/>
        </w:rPr>
        <w:tab/>
      </w:r>
      <w:r w:rsidRPr="001A28AF">
        <w:rPr>
          <w:rFonts w:ascii="Arial" w:hAnsi="Arial" w:cs="Arial"/>
        </w:rPr>
        <w:tab/>
      </w:r>
      <w:r>
        <w:rPr>
          <w:rFonts w:ascii="Arial" w:hAnsi="Arial" w:cs="Arial"/>
        </w:rPr>
        <w:tab/>
      </w:r>
      <w:r w:rsidRPr="001A28AF">
        <w:rPr>
          <w:rFonts w:ascii="Arial" w:hAnsi="Arial" w:cs="Arial"/>
        </w:rPr>
        <w:t>Councilwoman Suzanne Maeder</w:t>
      </w:r>
    </w:p>
    <w:p w14:paraId="0182EC4E" w14:textId="77777777" w:rsidR="006D6B23" w:rsidRDefault="006D6B23" w:rsidP="006D6B23">
      <w:pPr>
        <w:spacing w:after="0"/>
        <w:jc w:val="both"/>
        <w:rPr>
          <w:rFonts w:ascii="Arial" w:hAnsi="Arial" w:cs="Arial"/>
        </w:rPr>
      </w:pPr>
      <w:r w:rsidRPr="00153FAF">
        <w:rPr>
          <w:rFonts w:ascii="Arial" w:hAnsi="Arial" w:cs="Arial"/>
        </w:rPr>
        <w:tab/>
      </w:r>
      <w:r w:rsidRPr="00153FAF">
        <w:rPr>
          <w:rFonts w:ascii="Arial" w:hAnsi="Arial" w:cs="Arial"/>
        </w:rPr>
        <w:tab/>
        <w:t>Council</w:t>
      </w:r>
      <w:r>
        <w:rPr>
          <w:rFonts w:ascii="Arial" w:hAnsi="Arial" w:cs="Arial"/>
        </w:rPr>
        <w:t xml:space="preserve"> President</w:t>
      </w:r>
      <w:r w:rsidRPr="00153FAF">
        <w:rPr>
          <w:rFonts w:ascii="Arial" w:hAnsi="Arial" w:cs="Arial"/>
        </w:rPr>
        <w:t xml:space="preserve"> Joseph A. Lukac, III</w:t>
      </w:r>
      <w:r>
        <w:rPr>
          <w:rFonts w:ascii="Arial" w:hAnsi="Arial" w:cs="Arial"/>
        </w:rPr>
        <w:tab/>
        <w:t>Councilman Ted Petrock</w:t>
      </w:r>
    </w:p>
    <w:p w14:paraId="16B011BA" w14:textId="77777777" w:rsidR="006D6B23" w:rsidRDefault="006D6B23" w:rsidP="006D6B23">
      <w:pPr>
        <w:spacing w:after="0"/>
        <w:jc w:val="both"/>
        <w:rPr>
          <w:rFonts w:ascii="Arial" w:hAnsi="Arial" w:cs="Arial"/>
        </w:rPr>
      </w:pPr>
      <w:r>
        <w:rPr>
          <w:rFonts w:ascii="Arial" w:hAnsi="Arial" w:cs="Arial"/>
        </w:rPr>
        <w:tab/>
      </w:r>
      <w:r>
        <w:rPr>
          <w:rFonts w:ascii="Arial" w:hAnsi="Arial" w:cs="Arial"/>
        </w:rPr>
        <w:tab/>
        <w:t xml:space="preserve">Councilwoman Barbara </w:t>
      </w:r>
      <w:proofErr w:type="spellStart"/>
      <w:r>
        <w:rPr>
          <w:rFonts w:ascii="Arial" w:hAnsi="Arial" w:cs="Arial"/>
        </w:rPr>
        <w:t>Madak</w:t>
      </w:r>
      <w:proofErr w:type="spellEnd"/>
      <w:r>
        <w:rPr>
          <w:rFonts w:ascii="Arial" w:hAnsi="Arial" w:cs="Arial"/>
        </w:rPr>
        <w:tab/>
      </w:r>
      <w:r>
        <w:rPr>
          <w:rFonts w:ascii="Arial" w:hAnsi="Arial" w:cs="Arial"/>
        </w:rPr>
        <w:tab/>
        <w:t>Councilman Stephen Szabo</w:t>
      </w:r>
    </w:p>
    <w:p w14:paraId="7BA4D88C" w14:textId="77777777" w:rsidR="006D6B23" w:rsidRPr="00905715" w:rsidRDefault="006D6B23" w:rsidP="006D6B23">
      <w:pPr>
        <w:spacing w:after="0"/>
        <w:ind w:left="2880" w:firstLine="720"/>
        <w:rPr>
          <w:rFonts w:ascii="Arial" w:hAnsi="Arial" w:cs="Arial"/>
        </w:rPr>
      </w:pPr>
      <w:r w:rsidRPr="00905715">
        <w:rPr>
          <w:rFonts w:ascii="Arial" w:hAnsi="Arial" w:cs="Arial"/>
        </w:rPr>
        <w:t xml:space="preserve">Read into the Record: </w:t>
      </w:r>
      <w:r>
        <w:rPr>
          <w:rFonts w:ascii="Arial" w:hAnsi="Arial" w:cs="Arial"/>
        </w:rPr>
        <w:t>April 25, 2022</w:t>
      </w:r>
    </w:p>
    <w:p w14:paraId="7E145F3D" w14:textId="77777777" w:rsidR="006D6B23" w:rsidRPr="00501F18" w:rsidRDefault="006D6B23" w:rsidP="006D6B23">
      <w:pPr>
        <w:spacing w:after="0" w:line="240" w:lineRule="auto"/>
        <w:jc w:val="center"/>
        <w:rPr>
          <w:rFonts w:ascii="Arial" w:hAnsi="Arial" w:cs="Arial"/>
        </w:rPr>
      </w:pPr>
    </w:p>
    <w:p w14:paraId="6E96B0CD" w14:textId="77777777" w:rsidR="006D6B23" w:rsidRPr="00501F18" w:rsidRDefault="006D6B23" w:rsidP="006D6B23">
      <w:pPr>
        <w:rPr>
          <w:rFonts w:ascii="Arial" w:hAnsi="Arial" w:cs="Arial"/>
        </w:rPr>
      </w:pPr>
    </w:p>
    <w:p w14:paraId="26099C3D" w14:textId="77777777" w:rsidR="006D6B23" w:rsidRPr="00501F18" w:rsidRDefault="006D6B23" w:rsidP="006D6B23">
      <w:pPr>
        <w:rPr>
          <w:rFonts w:ascii="Arial" w:hAnsi="Arial" w:cs="Arial"/>
        </w:rPr>
      </w:pPr>
    </w:p>
    <w:p w14:paraId="0EF7D109" w14:textId="77777777" w:rsidR="006D6B23" w:rsidRDefault="006D6B23"/>
    <w:sectPr w:rsidR="006D6B23" w:rsidSect="00501F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23"/>
    <w:rsid w:val="00111BED"/>
    <w:rsid w:val="006D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E938"/>
  <w15:chartTrackingRefBased/>
  <w15:docId w15:val="{FBD0FD29-D47A-4C35-B2C1-C0268B74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Wendy Barras</cp:lastModifiedBy>
  <cp:revision>2</cp:revision>
  <dcterms:created xsi:type="dcterms:W3CDTF">2022-04-20T20:44:00Z</dcterms:created>
  <dcterms:modified xsi:type="dcterms:W3CDTF">2022-04-21T15:39:00Z</dcterms:modified>
</cp:coreProperties>
</file>